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3DF83" w14:textId="77777777" w:rsidR="00F44E28" w:rsidRPr="00F44E28" w:rsidRDefault="00F44E28" w:rsidP="00F44E28">
      <w:pPr>
        <w:jc w:val="center"/>
        <w:rPr>
          <w:rFonts w:ascii="Arial" w:eastAsia="Calibri" w:hAnsi="Arial" w:cs="Times New Roman"/>
          <w:lang w:eastAsia="ru-RU"/>
        </w:rPr>
      </w:pPr>
      <w:r w:rsidRPr="00F44E28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576A961E" wp14:editId="2F0DDD4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6388" w14:textId="77777777" w:rsidR="00F44E28" w:rsidRPr="00F44E28" w:rsidRDefault="00F44E28" w:rsidP="00F44E28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F44E28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05C12211" w14:textId="77777777" w:rsidR="00F44E28" w:rsidRPr="00F44E28" w:rsidRDefault="00F44E28" w:rsidP="00F44E28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F44E28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5D44887E" w14:textId="77777777" w:rsidR="00F44E28" w:rsidRPr="00F44E28" w:rsidRDefault="00F44E28" w:rsidP="00F44E28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F44E28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44E28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F44E28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F44E28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29352AF5" w14:textId="77777777" w:rsidR="00F44E28" w:rsidRPr="00F44E28" w:rsidRDefault="00F44E28" w:rsidP="00F44E28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F44E28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77BDC308" w14:textId="77777777" w:rsidR="00F44E28" w:rsidRPr="00F44E28" w:rsidRDefault="00F44E28" w:rsidP="00F44E28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45EFF56E" w14:textId="77777777" w:rsidR="00F44E28" w:rsidRPr="00F44E28" w:rsidRDefault="00F44E28" w:rsidP="00F44E28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F44E28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21A7499D" w14:textId="77777777" w:rsidR="00F44E28" w:rsidRPr="00F44E28" w:rsidRDefault="00F44E28" w:rsidP="00F44E28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29BFDEE8" w14:textId="612CACC1" w:rsidR="00F44E28" w:rsidRPr="00F44E28" w:rsidRDefault="00F44E28" w:rsidP="00F44E28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44E28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F44E28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29 июня</w:t>
      </w:r>
      <w:r w:rsidRPr="00F44E28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F44E28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F44E28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     №  </w:t>
      </w:r>
      <w:r w:rsidRPr="00F44E28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</w:t>
      </w:r>
    </w:p>
    <w:p w14:paraId="40D74013" w14:textId="77777777" w:rsidR="00F44E28" w:rsidRPr="00F44E28" w:rsidRDefault="00F44E28" w:rsidP="00F44E28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</w:p>
    <w:p w14:paraId="1CC1F1EB" w14:textId="77777777" w:rsidR="00F44E28" w:rsidRPr="00F44E28" w:rsidRDefault="00F44E28" w:rsidP="00F44E28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44E28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6DA2C2ED" w:rsidR="002614DD" w:rsidRDefault="007575B1" w:rsidP="00054742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174EF5">
        <w:rPr>
          <w:b/>
        </w:rPr>
        <w:t xml:space="preserve">согласии </w:t>
      </w:r>
      <w:r w:rsidR="00E47B5E">
        <w:rPr>
          <w:b/>
        </w:rPr>
        <w:t xml:space="preserve">безвозмездно </w:t>
      </w:r>
      <w:r w:rsidR="00FC47E5">
        <w:rPr>
          <w:b/>
        </w:rPr>
        <w:t>принят</w:t>
      </w:r>
      <w:r w:rsidR="00174EF5">
        <w:rPr>
          <w:b/>
        </w:rPr>
        <w:t>ь</w:t>
      </w:r>
      <w:r w:rsidR="00FC47E5">
        <w:rPr>
          <w:b/>
        </w:rPr>
        <w:t xml:space="preserve"> в муниципальную собственность Талдомского городского округа </w:t>
      </w:r>
      <w:r w:rsidR="00E47B5E">
        <w:rPr>
          <w:b/>
        </w:rPr>
        <w:t>движимо</w:t>
      </w:r>
      <w:r w:rsidR="00174EF5">
        <w:rPr>
          <w:b/>
        </w:rPr>
        <w:t>е</w:t>
      </w:r>
      <w:r w:rsidR="00E47B5E">
        <w:rPr>
          <w:b/>
        </w:rPr>
        <w:t xml:space="preserve"> </w:t>
      </w:r>
      <w:r w:rsidR="00FC47E5">
        <w:rPr>
          <w:b/>
        </w:rPr>
        <w:t>имуществ</w:t>
      </w:r>
      <w:r w:rsidR="00174EF5">
        <w:rPr>
          <w:b/>
        </w:rPr>
        <w:t>о</w:t>
      </w:r>
      <w:r w:rsidR="00FC47E5">
        <w:rPr>
          <w:b/>
        </w:rPr>
        <w:t xml:space="preserve"> </w:t>
      </w:r>
    </w:p>
    <w:p w14:paraId="24F3A6D9" w14:textId="77777777" w:rsidR="00FC47E5" w:rsidRDefault="00FC47E5" w:rsidP="00054742">
      <w:pPr>
        <w:spacing w:line="276" w:lineRule="auto"/>
        <w:ind w:left="-284" w:right="4110"/>
        <w:rPr>
          <w:b/>
        </w:rPr>
      </w:pP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23154AD7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 xml:space="preserve">акона от 6 октября 2003 </w:t>
      </w:r>
      <w:r w:rsidR="00F44E28">
        <w:t>года №</w:t>
      </w:r>
      <w:r>
        <w:t xml:space="preserve">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572E85">
        <w:t>21.06.2023</w:t>
      </w:r>
      <w:r w:rsidR="009515BB">
        <w:t xml:space="preserve"> г.</w:t>
      </w:r>
      <w:r w:rsidR="002217EB">
        <w:t xml:space="preserve"> </w:t>
      </w:r>
      <w:r>
        <w:t>№</w:t>
      </w:r>
      <w:r w:rsidR="009515BB">
        <w:t xml:space="preserve"> </w:t>
      </w:r>
      <w:r w:rsidR="00572E85">
        <w:t>1</w:t>
      </w:r>
      <w:r w:rsidR="00E952EB">
        <w:t>692</w:t>
      </w:r>
      <w:r>
        <w:t xml:space="preserve"> </w:t>
      </w:r>
      <w:r w:rsidR="009515BB">
        <w:t>«</w:t>
      </w:r>
      <w:r w:rsidR="00E952EB">
        <w:t>О принятии в муниципальную собственность (в казну) Талдомского городского округа</w:t>
      </w:r>
      <w:r w:rsidR="00FC47E5">
        <w:t xml:space="preserve"> движимого имущества</w:t>
      </w:r>
      <w:proofErr w:type="gramStart"/>
      <w:r w:rsidR="00FC47E5">
        <w:t>»</w:t>
      </w:r>
      <w:r w:rsidR="00E952EB">
        <w:t xml:space="preserve"> </w:t>
      </w:r>
      <w:r>
        <w:t>,</w:t>
      </w:r>
      <w:proofErr w:type="gramEnd"/>
      <w:r>
        <w:t xml:space="preserve">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62582987" w14:textId="4F097DFB" w:rsidR="00054742" w:rsidRDefault="00174EF5" w:rsidP="00C861FC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8"/>
        <w:jc w:val="both"/>
      </w:pPr>
      <w:r>
        <w:t xml:space="preserve"> Согласиться б</w:t>
      </w:r>
      <w:r w:rsidR="00E47B5E">
        <w:t>езвозмездно п</w:t>
      </w:r>
      <w:r w:rsidR="00FC47E5">
        <w:t xml:space="preserve">ринять </w:t>
      </w:r>
      <w:r w:rsidR="00C861FC">
        <w:t xml:space="preserve">от Акционерного Общества «ТЭП» </w:t>
      </w:r>
      <w:r w:rsidR="00FC47E5">
        <w:t xml:space="preserve">в муниципальную собственность Талдомского городского округа </w:t>
      </w:r>
      <w:r w:rsidR="00E47B5E">
        <w:t xml:space="preserve">движимое </w:t>
      </w:r>
      <w:r w:rsidR="00FC47E5">
        <w:t>имущество</w:t>
      </w:r>
      <w:r w:rsidR="003F70EC">
        <w:t xml:space="preserve"> (</w:t>
      </w:r>
      <w:r w:rsidR="00304F31">
        <w:t xml:space="preserve">оборудование </w:t>
      </w:r>
      <w:r w:rsidR="003F70EC">
        <w:t>индивидуальны</w:t>
      </w:r>
      <w:r w:rsidR="00304F31">
        <w:t>х</w:t>
      </w:r>
      <w:r w:rsidR="003F70EC">
        <w:t xml:space="preserve"> тепловы</w:t>
      </w:r>
      <w:r w:rsidR="00304F31">
        <w:t>х</w:t>
      </w:r>
      <w:r w:rsidR="003F70EC">
        <w:t xml:space="preserve"> пункт</w:t>
      </w:r>
      <w:r w:rsidR="00304F31">
        <w:t>ов, расположенных по адресу</w:t>
      </w:r>
      <w:r w:rsidR="003F70EC">
        <w:t xml:space="preserve"> </w:t>
      </w:r>
      <w:r w:rsidR="00C861FC">
        <w:t xml:space="preserve">согласно Приложению № 1 к настоящему </w:t>
      </w:r>
      <w:r w:rsidR="003F70EC">
        <w:t>р</w:t>
      </w:r>
      <w:r w:rsidR="00C861FC">
        <w:t>ешению</w:t>
      </w:r>
      <w:r w:rsidR="00304F31">
        <w:t>)</w:t>
      </w:r>
      <w:r w:rsidR="00C861FC">
        <w:t>.</w:t>
      </w:r>
    </w:p>
    <w:p w14:paraId="6BF564E3" w14:textId="77777777" w:rsidR="00C861FC" w:rsidRPr="00C861FC" w:rsidRDefault="00C861FC" w:rsidP="00C861FC">
      <w:pPr>
        <w:pStyle w:val="a4"/>
        <w:numPr>
          <w:ilvl w:val="0"/>
          <w:numId w:val="12"/>
        </w:numPr>
        <w:tabs>
          <w:tab w:val="left" w:pos="567"/>
          <w:tab w:val="left" w:pos="1134"/>
        </w:tabs>
        <w:ind w:left="0" w:firstLine="708"/>
        <w:jc w:val="both"/>
        <w:rPr>
          <w:color w:val="232C3B"/>
        </w:rPr>
      </w:pPr>
      <w:r>
        <w:t>К</w:t>
      </w:r>
      <w:r w:rsidRPr="00D341CD">
        <w:t xml:space="preserve">омиссии по поступлению и выбытию активов </w:t>
      </w:r>
      <w:r>
        <w:t>а</w:t>
      </w:r>
      <w:r w:rsidRPr="00D341CD">
        <w:t>дминистрации Талдомского городского округа принять указанное имущество и оформить документы в установленном порядке.</w:t>
      </w:r>
    </w:p>
    <w:p w14:paraId="015CE87F" w14:textId="61ADD45F" w:rsidR="0017755A" w:rsidRPr="00C861FC" w:rsidRDefault="0017755A" w:rsidP="00C861FC">
      <w:pPr>
        <w:pStyle w:val="a4"/>
        <w:numPr>
          <w:ilvl w:val="0"/>
          <w:numId w:val="12"/>
        </w:numPr>
        <w:tabs>
          <w:tab w:val="left" w:pos="567"/>
          <w:tab w:val="left" w:pos="1134"/>
        </w:tabs>
        <w:ind w:left="0" w:firstLine="708"/>
        <w:jc w:val="both"/>
        <w:rPr>
          <w:color w:val="232C3B"/>
        </w:rPr>
      </w:pPr>
      <w:r w:rsidRPr="0055202A">
        <w:t>Контроль исполнени</w:t>
      </w:r>
      <w:r w:rsidR="00174EF5"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6BF1FB53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 w:rsidR="00F44E28">
        <w:t xml:space="preserve">              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207BF1E1" w14:textId="3D437D30" w:rsidR="00016646" w:rsidRDefault="0017755A" w:rsidP="005362F6">
      <w:pPr>
        <w:jc w:val="both"/>
      </w:pPr>
      <w:r>
        <w:t xml:space="preserve">Глава Талдомского городского округа                                            </w:t>
      </w:r>
      <w:r w:rsidR="00F44E28">
        <w:t xml:space="preserve">               </w:t>
      </w:r>
      <w:bookmarkStart w:id="0" w:name="_GoBack"/>
      <w:bookmarkEnd w:id="0"/>
      <w:r>
        <w:t xml:space="preserve">       </w:t>
      </w:r>
      <w:r w:rsidR="0032328B">
        <w:t>Ю.В. Крупени</w:t>
      </w:r>
      <w:r w:rsidR="000A032C">
        <w:t>н</w:t>
      </w:r>
    </w:p>
    <w:p w14:paraId="2CFAD836" w14:textId="77777777" w:rsidR="000E63AF" w:rsidRDefault="000E63AF" w:rsidP="000E63AF">
      <w:pPr>
        <w:rPr>
          <w:rFonts w:cs="Times New Roman"/>
          <w:sz w:val="16"/>
          <w:szCs w:val="16"/>
        </w:rPr>
      </w:pPr>
    </w:p>
    <w:p w14:paraId="2E456842" w14:textId="77777777" w:rsidR="000E63AF" w:rsidRDefault="000E63AF" w:rsidP="000E63AF">
      <w:pPr>
        <w:rPr>
          <w:rFonts w:cs="Times New Roman"/>
          <w:sz w:val="16"/>
          <w:szCs w:val="16"/>
        </w:rPr>
      </w:pPr>
    </w:p>
    <w:p w14:paraId="37BD813F" w14:textId="77777777" w:rsidR="000E63AF" w:rsidRDefault="000E63AF" w:rsidP="000E63AF">
      <w:pPr>
        <w:rPr>
          <w:rFonts w:cs="Times New Roman"/>
          <w:sz w:val="16"/>
          <w:szCs w:val="16"/>
        </w:rPr>
      </w:pPr>
    </w:p>
    <w:p w14:paraId="7C141C7C" w14:textId="77777777" w:rsidR="000E63AF" w:rsidRDefault="000E63AF" w:rsidP="000E63AF">
      <w:pPr>
        <w:rPr>
          <w:rFonts w:cs="Times New Roman"/>
          <w:sz w:val="16"/>
          <w:szCs w:val="16"/>
        </w:rPr>
      </w:pPr>
    </w:p>
    <w:p w14:paraId="02E4DE25" w14:textId="77777777" w:rsidR="00F44E28" w:rsidRDefault="00F44E28" w:rsidP="00304F31">
      <w:pPr>
        <w:ind w:left="4962"/>
        <w:jc w:val="right"/>
      </w:pPr>
    </w:p>
    <w:p w14:paraId="212AE239" w14:textId="77777777" w:rsidR="00F44E28" w:rsidRDefault="00F44E28" w:rsidP="00304F31">
      <w:pPr>
        <w:ind w:left="4962"/>
        <w:jc w:val="right"/>
      </w:pPr>
    </w:p>
    <w:p w14:paraId="053561B4" w14:textId="77777777" w:rsidR="00F44E28" w:rsidRDefault="00F44E28" w:rsidP="00304F31">
      <w:pPr>
        <w:ind w:left="4962"/>
        <w:jc w:val="right"/>
      </w:pPr>
    </w:p>
    <w:p w14:paraId="313EFA13" w14:textId="1E3D3011" w:rsidR="00016646" w:rsidRPr="000A032C" w:rsidRDefault="00016646" w:rsidP="00304F31">
      <w:pPr>
        <w:ind w:left="4962"/>
        <w:jc w:val="right"/>
      </w:pPr>
      <w:r w:rsidRPr="000A032C">
        <w:lastRenderedPageBreak/>
        <w:t>Приложение №1</w:t>
      </w:r>
    </w:p>
    <w:p w14:paraId="2C69C7DB" w14:textId="1678BEBA" w:rsidR="00A76190" w:rsidRPr="000A032C" w:rsidRDefault="00A76190" w:rsidP="00304F31">
      <w:pPr>
        <w:ind w:left="4962"/>
        <w:jc w:val="right"/>
      </w:pPr>
      <w:r w:rsidRPr="000A032C">
        <w:t>к решению Совета Депутатов</w:t>
      </w:r>
    </w:p>
    <w:p w14:paraId="12D318FA" w14:textId="476988A3" w:rsidR="00A76190" w:rsidRPr="000A032C" w:rsidRDefault="00A76190" w:rsidP="00304F31">
      <w:pPr>
        <w:ind w:left="4962"/>
        <w:jc w:val="right"/>
      </w:pPr>
      <w:r w:rsidRPr="000A032C">
        <w:t>от «</w:t>
      </w:r>
      <w:r w:rsidR="00357E16">
        <w:t>29</w:t>
      </w:r>
      <w:r w:rsidRPr="000A032C">
        <w:t>»</w:t>
      </w:r>
      <w:r w:rsidR="000A032C">
        <w:t xml:space="preserve"> </w:t>
      </w:r>
      <w:r w:rsidR="00357E16">
        <w:t xml:space="preserve">июня </w:t>
      </w:r>
      <w:r w:rsidRPr="000A032C">
        <w:t>2023г.</w:t>
      </w:r>
      <w:r w:rsidR="00B5352D">
        <w:t xml:space="preserve"> № 49</w:t>
      </w:r>
    </w:p>
    <w:p w14:paraId="5131A708" w14:textId="77777777" w:rsidR="000A032C" w:rsidRPr="00A76190" w:rsidRDefault="000A032C" w:rsidP="00A76190">
      <w:pPr>
        <w:ind w:left="5245"/>
        <w:jc w:val="both"/>
        <w:rPr>
          <w:sz w:val="22"/>
          <w:szCs w:val="22"/>
        </w:rPr>
      </w:pPr>
    </w:p>
    <w:p w14:paraId="7B0CFB6E" w14:textId="77777777" w:rsidR="00732DC1" w:rsidRDefault="00732DC1" w:rsidP="005362F6">
      <w:pPr>
        <w:jc w:val="both"/>
      </w:pPr>
    </w:p>
    <w:p w14:paraId="0D7674EF" w14:textId="5F6FB190" w:rsidR="003F70EC" w:rsidRDefault="00304F31" w:rsidP="00304F3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 расположения</w:t>
      </w:r>
      <w:r w:rsidR="000A032C" w:rsidRPr="000A032C">
        <w:rPr>
          <w:b/>
          <w:bCs/>
          <w:sz w:val="28"/>
          <w:szCs w:val="28"/>
        </w:rPr>
        <w:t xml:space="preserve"> имущества</w:t>
      </w:r>
      <w:r>
        <w:rPr>
          <w:b/>
          <w:bCs/>
          <w:sz w:val="28"/>
          <w:szCs w:val="28"/>
        </w:rPr>
        <w:t>,</w:t>
      </w:r>
      <w:r w:rsidR="000A032C" w:rsidRPr="000A032C">
        <w:rPr>
          <w:b/>
          <w:bCs/>
          <w:sz w:val="28"/>
          <w:szCs w:val="28"/>
        </w:rPr>
        <w:t xml:space="preserve"> передаваемого АО «ТЭП» в муниципальную собственность Талдомского городского округа</w:t>
      </w:r>
    </w:p>
    <w:p w14:paraId="015A8FCF" w14:textId="77777777" w:rsidR="000A032C" w:rsidRPr="000A032C" w:rsidRDefault="000A032C" w:rsidP="000A032C">
      <w:pPr>
        <w:jc w:val="center"/>
        <w:rPr>
          <w:b/>
          <w:bCs/>
          <w:sz w:val="28"/>
          <w:szCs w:val="28"/>
        </w:rPr>
      </w:pP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9764"/>
      </w:tblGrid>
      <w:tr w:rsidR="00304F31" w:rsidRPr="00FD07CB" w14:paraId="275A796A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6ECB87D" w14:textId="48C95EBE" w:rsidR="00304F31" w:rsidRPr="00FD07CB" w:rsidRDefault="00304F31" w:rsidP="00E47B5E">
            <w:pPr>
              <w:pStyle w:val="ab"/>
              <w:rPr>
                <w:b/>
                <w:bCs/>
                <w:color w:val="auto"/>
              </w:rPr>
            </w:pPr>
            <w:r w:rsidRPr="00FD07CB">
              <w:rPr>
                <w:b/>
                <w:bCs/>
                <w:color w:val="auto"/>
                <w:lang w:eastAsia="ru-RU" w:bidi="ru-RU"/>
              </w:rPr>
              <w:t>№ п/п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626E5D4A" w14:textId="6A229D8A" w:rsidR="00304F31" w:rsidRPr="00FD07CB" w:rsidRDefault="00304F31" w:rsidP="00E47B5E">
            <w:pPr>
              <w:pStyle w:val="ab"/>
              <w:ind w:left="39"/>
              <w:rPr>
                <w:b/>
                <w:bCs/>
                <w:color w:val="auto"/>
              </w:rPr>
            </w:pPr>
            <w:r w:rsidRPr="00FD07CB">
              <w:rPr>
                <w:b/>
                <w:bCs/>
                <w:color w:val="auto"/>
                <w:lang w:eastAsia="ru-RU" w:bidi="ru-RU"/>
              </w:rPr>
              <w:t>Адрес местонахождения ИТП</w:t>
            </w:r>
          </w:p>
        </w:tc>
      </w:tr>
      <w:tr w:rsidR="00304F31" w:rsidRPr="00FD07CB" w14:paraId="5B5BD298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4F0A2A9" w14:textId="77777777" w:rsidR="00304F31" w:rsidRPr="00FD07CB" w:rsidRDefault="00304F31" w:rsidP="000A032C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2E9D0E5A" w14:textId="79AB0DA8" w:rsidR="00304F31" w:rsidRPr="00FD07CB" w:rsidRDefault="00304F31" w:rsidP="00A76190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Запрудня, ул. Карла Маркса 2</w:t>
            </w:r>
          </w:p>
        </w:tc>
      </w:tr>
      <w:tr w:rsidR="00304F31" w:rsidRPr="00FD07CB" w14:paraId="0DEE8B99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CAB0308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7A046BC" w14:textId="23C7F1B8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5а</w:t>
            </w:r>
          </w:p>
        </w:tc>
      </w:tr>
      <w:tr w:rsidR="00304F31" w:rsidRPr="00FD07CB" w14:paraId="5C049B36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36E28AD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041B4241" w14:textId="7C5D2507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6 к.2</w:t>
            </w:r>
          </w:p>
        </w:tc>
      </w:tr>
      <w:tr w:rsidR="00304F31" w:rsidRPr="00FD07CB" w14:paraId="14681DCC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7C34361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8FCB521" w14:textId="09483C85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8 к. 1</w:t>
            </w:r>
          </w:p>
        </w:tc>
      </w:tr>
      <w:tr w:rsidR="00304F31" w:rsidRPr="00FD07CB" w14:paraId="180DFA07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94BD0AE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6C919E8A" w14:textId="3019F47B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8 к,2</w:t>
            </w:r>
          </w:p>
        </w:tc>
      </w:tr>
      <w:tr w:rsidR="00304F31" w:rsidRPr="00FD07CB" w14:paraId="500F909C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B3D9324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3442B98D" w14:textId="101DAB9C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ул. Карла Маркса 8 </w:t>
            </w:r>
            <w:proofErr w:type="spellStart"/>
            <w:r w:rsidRPr="00FD07CB">
              <w:rPr>
                <w:color w:val="auto"/>
                <w:lang w:eastAsia="ru-RU" w:bidi="ru-RU"/>
              </w:rPr>
              <w:t>к.З</w:t>
            </w:r>
            <w:proofErr w:type="spellEnd"/>
          </w:p>
        </w:tc>
      </w:tr>
      <w:tr w:rsidR="00304F31" w:rsidRPr="00FD07CB" w14:paraId="23DE25F5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02B9036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7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22480B6F" w14:textId="772B7967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9</w:t>
            </w:r>
          </w:p>
        </w:tc>
      </w:tr>
      <w:tr w:rsidR="00304F31" w:rsidRPr="00FD07CB" w14:paraId="4B09D428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C62EFDD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8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A98AC2E" w14:textId="1C50462F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10 к. 1</w:t>
            </w:r>
          </w:p>
        </w:tc>
      </w:tr>
      <w:tr w:rsidR="00304F31" w:rsidRPr="00FD07CB" w14:paraId="60EEDE94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31CCF7B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9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350906E" w14:textId="1C3920BA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10 к.2</w:t>
            </w:r>
          </w:p>
        </w:tc>
      </w:tr>
      <w:tr w:rsidR="00304F31" w:rsidRPr="00FD07CB" w14:paraId="0B47636E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6DDBDCA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10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43C6C90C" w14:textId="37C41AB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ул. Карла Маркса 10 </w:t>
            </w:r>
            <w:proofErr w:type="spellStart"/>
            <w:r w:rsidRPr="00FD07CB">
              <w:rPr>
                <w:color w:val="auto"/>
                <w:lang w:eastAsia="ru-RU" w:bidi="ru-RU"/>
              </w:rPr>
              <w:t>к.З</w:t>
            </w:r>
            <w:proofErr w:type="spellEnd"/>
          </w:p>
        </w:tc>
      </w:tr>
      <w:tr w:rsidR="00304F31" w:rsidRPr="00FD07CB" w14:paraId="086C2784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CBE1EF2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11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34B5F54B" w14:textId="10BB0D24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</w:t>
            </w:r>
            <w:proofErr w:type="spellStart"/>
            <w:r w:rsidRPr="00FD07CB">
              <w:rPr>
                <w:color w:val="auto"/>
                <w:lang w:eastAsia="ru-RU" w:bidi="ru-RU"/>
              </w:rPr>
              <w:t>ул</w:t>
            </w:r>
            <w:proofErr w:type="spellEnd"/>
            <w:r w:rsidRPr="00FD07CB">
              <w:rPr>
                <w:color w:val="auto"/>
                <w:lang w:eastAsia="ru-RU" w:bidi="ru-RU"/>
              </w:rPr>
              <w:t>, Карла Маркса 11</w:t>
            </w:r>
          </w:p>
        </w:tc>
      </w:tr>
      <w:tr w:rsidR="00304F31" w:rsidRPr="00FD07CB" w14:paraId="29465849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8349F3D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12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5CDA80C" w14:textId="12475D65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12 к. 1</w:t>
            </w:r>
          </w:p>
        </w:tc>
      </w:tr>
      <w:tr w:rsidR="00304F31" w:rsidRPr="00FD07CB" w14:paraId="64BCEDE2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AB5AD15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13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6BDB9D2" w14:textId="02EA0331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12 к,2</w:t>
            </w:r>
          </w:p>
        </w:tc>
      </w:tr>
      <w:tr w:rsidR="00304F31" w:rsidRPr="00FD07CB" w14:paraId="7D108428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EFEF2E2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14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5B8A4A3" w14:textId="3850744F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ул. Карла Маркса 12 </w:t>
            </w:r>
            <w:proofErr w:type="spellStart"/>
            <w:r w:rsidRPr="00FD07CB">
              <w:rPr>
                <w:color w:val="auto"/>
                <w:lang w:eastAsia="ru-RU" w:bidi="ru-RU"/>
              </w:rPr>
              <w:t>к.З</w:t>
            </w:r>
            <w:proofErr w:type="spellEnd"/>
          </w:p>
        </w:tc>
      </w:tr>
      <w:tr w:rsidR="00304F31" w:rsidRPr="00FD07CB" w14:paraId="0B918E37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DAAF49A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15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2276C4BD" w14:textId="4633A1DD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12 к.4</w:t>
            </w:r>
          </w:p>
        </w:tc>
      </w:tr>
      <w:tr w:rsidR="00304F31" w:rsidRPr="00FD07CB" w14:paraId="00CC40D1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A09904C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16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0BF195EB" w14:textId="2B25F0CD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</w:t>
            </w:r>
            <w:proofErr w:type="spellStart"/>
            <w:r w:rsidRPr="00FD07CB">
              <w:rPr>
                <w:color w:val="auto"/>
                <w:lang w:eastAsia="ru-RU" w:bidi="ru-RU"/>
              </w:rPr>
              <w:t>ул.Карла</w:t>
            </w:r>
            <w:proofErr w:type="spellEnd"/>
            <w:r w:rsidRPr="00FD07CB">
              <w:rPr>
                <w:color w:val="auto"/>
                <w:lang w:eastAsia="ru-RU" w:bidi="ru-RU"/>
              </w:rPr>
              <w:t xml:space="preserve"> Маркса 13</w:t>
            </w:r>
          </w:p>
        </w:tc>
      </w:tr>
      <w:tr w:rsidR="00304F31" w:rsidRPr="00FD07CB" w14:paraId="0FF6E625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6DF3DC2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17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2D511F49" w14:textId="64D745A1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15</w:t>
            </w:r>
          </w:p>
        </w:tc>
      </w:tr>
      <w:tr w:rsidR="00304F31" w:rsidRPr="00FD07CB" w14:paraId="500ABE62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DE7E26D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18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3E61FEE" w14:textId="0CF60C08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16 к. 1</w:t>
            </w:r>
          </w:p>
        </w:tc>
      </w:tr>
      <w:tr w:rsidR="00304F31" w:rsidRPr="00FD07CB" w14:paraId="488FAED1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7369A88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19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4D32096" w14:textId="49CFDED2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16 к.2</w:t>
            </w:r>
          </w:p>
        </w:tc>
      </w:tr>
      <w:tr w:rsidR="00304F31" w:rsidRPr="00FD07CB" w14:paraId="7CAEC5BA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B326391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20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672281C6" w14:textId="1D7E0420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17</w:t>
            </w:r>
          </w:p>
        </w:tc>
      </w:tr>
      <w:tr w:rsidR="00304F31" w:rsidRPr="00FD07CB" w14:paraId="572527FD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7E45AD1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21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6E7CF3A4" w14:textId="38AEE126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Карла Маркса 21</w:t>
            </w:r>
          </w:p>
        </w:tc>
      </w:tr>
      <w:tr w:rsidR="00304F31" w:rsidRPr="00FD07CB" w14:paraId="41F4CC3A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77BEB61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22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801B33D" w14:textId="2D827887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4</w:t>
            </w:r>
          </w:p>
        </w:tc>
      </w:tr>
      <w:tr w:rsidR="00304F31" w:rsidRPr="00FD07CB" w14:paraId="6752EDD1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74B9DEA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23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AF619D6" w14:textId="759AA71D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5</w:t>
            </w:r>
          </w:p>
        </w:tc>
      </w:tr>
      <w:tr w:rsidR="00304F31" w:rsidRPr="00FD07CB" w14:paraId="41D3767D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37A5DA3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24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386739F1" w14:textId="20F07EE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6</w:t>
            </w:r>
          </w:p>
        </w:tc>
      </w:tr>
      <w:tr w:rsidR="00304F31" w:rsidRPr="00FD07CB" w14:paraId="43E9B63F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8757126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25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C82B38A" w14:textId="182F7FEB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7</w:t>
            </w:r>
          </w:p>
        </w:tc>
      </w:tr>
      <w:tr w:rsidR="00304F31" w:rsidRPr="00FD07CB" w14:paraId="5B102F1F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801777C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26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6B51BFC3" w14:textId="69FCD15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9</w:t>
            </w:r>
          </w:p>
        </w:tc>
      </w:tr>
      <w:tr w:rsidR="00304F31" w:rsidRPr="00FD07CB" w14:paraId="5A7656CA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6ECAA01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27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042B7DE" w14:textId="45C8E7F4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10</w:t>
            </w:r>
          </w:p>
        </w:tc>
      </w:tr>
      <w:tr w:rsidR="00304F31" w:rsidRPr="00FD07CB" w14:paraId="7BF6AA01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8EC6AA3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28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0C3AE3A" w14:textId="48E0584D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11</w:t>
            </w:r>
          </w:p>
        </w:tc>
      </w:tr>
      <w:tr w:rsidR="00304F31" w:rsidRPr="00FD07CB" w14:paraId="1C1B271A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0E4F049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29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29E2E72E" w14:textId="1588ED33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12</w:t>
            </w:r>
          </w:p>
        </w:tc>
      </w:tr>
      <w:tr w:rsidR="00304F31" w:rsidRPr="00FD07CB" w14:paraId="1AAE01D8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8B7CB7D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30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E0664D9" w14:textId="4A2CB754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13</w:t>
            </w:r>
          </w:p>
        </w:tc>
      </w:tr>
      <w:tr w:rsidR="00304F31" w:rsidRPr="00FD07CB" w14:paraId="2A18F65E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0897AC9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31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5383727" w14:textId="00E46E1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14</w:t>
            </w:r>
          </w:p>
        </w:tc>
      </w:tr>
      <w:tr w:rsidR="00304F31" w:rsidRPr="00FD07CB" w14:paraId="7D1FAF2E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AB02C92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32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3AAAE42" w14:textId="67C70303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15</w:t>
            </w:r>
          </w:p>
        </w:tc>
      </w:tr>
      <w:tr w:rsidR="00304F31" w:rsidRPr="00FD07CB" w14:paraId="28DBF3EB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3906E9F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33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6F0ADCB" w14:textId="118E278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16</w:t>
            </w:r>
          </w:p>
        </w:tc>
      </w:tr>
      <w:tr w:rsidR="00304F31" w:rsidRPr="00FD07CB" w14:paraId="0848374B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9295930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34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624F3F9B" w14:textId="54D7B394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20</w:t>
            </w:r>
          </w:p>
        </w:tc>
      </w:tr>
      <w:tr w:rsidR="00304F31" w:rsidRPr="00FD07CB" w14:paraId="3D58DBD6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57DFC94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35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D4FACC7" w14:textId="176C53D0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22</w:t>
            </w:r>
          </w:p>
        </w:tc>
      </w:tr>
      <w:tr w:rsidR="00304F31" w:rsidRPr="00FD07CB" w14:paraId="2F499648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4F679C3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36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4EA9D939" w14:textId="4B1B54E3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23 (узел 1)</w:t>
            </w:r>
          </w:p>
        </w:tc>
      </w:tr>
      <w:tr w:rsidR="00304F31" w:rsidRPr="00FD07CB" w14:paraId="0FCFC87A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5171449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37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5171FCF9" w14:textId="4021EC4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23 (узел2)</w:t>
            </w:r>
          </w:p>
        </w:tc>
      </w:tr>
      <w:tr w:rsidR="00304F31" w:rsidRPr="00FD07CB" w14:paraId="069F0B66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14AB45B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38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19F5DE34" w14:textId="0E9A9D94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25</w:t>
            </w:r>
          </w:p>
        </w:tc>
      </w:tr>
      <w:tr w:rsidR="00304F31" w:rsidRPr="00FD07CB" w14:paraId="4C23D94C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E8508CC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39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0AF2B2F" w14:textId="65A110BE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Ленина 27</w:t>
            </w:r>
          </w:p>
        </w:tc>
      </w:tr>
      <w:tr w:rsidR="00304F31" w:rsidRPr="00FD07CB" w14:paraId="639005B0" w14:textId="77777777" w:rsidTr="00304F31">
        <w:trPr>
          <w:trHeight w:val="28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65408C9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40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30E1C822" w14:textId="4453D3E6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Мира 1</w:t>
            </w:r>
          </w:p>
        </w:tc>
      </w:tr>
      <w:tr w:rsidR="00304F31" w:rsidRPr="00FD07CB" w14:paraId="72210AC2" w14:textId="77777777" w:rsidTr="00304F31">
        <w:trPr>
          <w:trHeight w:val="376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7371CFC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41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085FC68B" w14:textId="776886AB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Мира 3</w:t>
            </w:r>
          </w:p>
        </w:tc>
      </w:tr>
      <w:tr w:rsidR="00304F31" w:rsidRPr="00FD07CB" w14:paraId="6CB850B2" w14:textId="77777777" w:rsidTr="00304F31">
        <w:trPr>
          <w:trHeight w:val="411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8A69AD3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lastRenderedPageBreak/>
              <w:t>42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2A8E95A7" w14:textId="1B61C692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Мира 9</w:t>
            </w:r>
          </w:p>
        </w:tc>
      </w:tr>
      <w:tr w:rsidR="00304F31" w:rsidRPr="00FD07CB" w14:paraId="6B17B442" w14:textId="77777777" w:rsidTr="00304F31">
        <w:trPr>
          <w:trHeight w:val="417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5FC9EBE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43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7762D662" w14:textId="06100E1C" w:rsidR="00304F31" w:rsidRPr="00FD07CB" w:rsidRDefault="00304F31" w:rsidP="00FD07CB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Мира 11</w:t>
            </w:r>
          </w:p>
        </w:tc>
      </w:tr>
      <w:tr w:rsidR="00304F31" w:rsidRPr="00FD07CB" w14:paraId="6E727CF5" w14:textId="77777777" w:rsidTr="00304F31">
        <w:trPr>
          <w:trHeight w:val="416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76B3992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44</w:t>
            </w:r>
          </w:p>
        </w:tc>
        <w:tc>
          <w:tcPr>
            <w:tcW w:w="9764" w:type="dxa"/>
            <w:shd w:val="clear" w:color="auto" w:fill="auto"/>
            <w:vAlign w:val="center"/>
          </w:tcPr>
          <w:p w14:paraId="378C579A" w14:textId="03419982" w:rsidR="00304F31" w:rsidRPr="00FD07CB" w:rsidRDefault="00304F31" w:rsidP="00304F31">
            <w:pPr>
              <w:pStyle w:val="ab"/>
              <w:ind w:left="39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ул. Первомайская 6 </w:t>
            </w:r>
          </w:p>
        </w:tc>
      </w:tr>
      <w:tr w:rsidR="00304F31" w:rsidRPr="00FD07CB" w14:paraId="54AA1DA6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2889B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45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8691" w14:textId="6015B2A5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ул. Первомайская 6 </w:t>
            </w:r>
          </w:p>
        </w:tc>
      </w:tr>
      <w:tr w:rsidR="00304F31" w:rsidRPr="00FD07CB" w14:paraId="2D99846B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405341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46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B84F" w14:textId="525E6186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Первомайская 8</w:t>
            </w:r>
          </w:p>
        </w:tc>
      </w:tr>
      <w:tr w:rsidR="00304F31" w:rsidRPr="00FD07CB" w14:paraId="79317B4A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CEEA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47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E33D" w14:textId="159A9708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Первомайская 8 к.2</w:t>
            </w:r>
          </w:p>
        </w:tc>
      </w:tr>
      <w:tr w:rsidR="00304F31" w:rsidRPr="00FD07CB" w14:paraId="5B9C9573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3C7CE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48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28D6" w14:textId="3EF9CBDA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ул. Первомайская 8 </w:t>
            </w:r>
            <w:proofErr w:type="spellStart"/>
            <w:r w:rsidRPr="00FD07CB">
              <w:rPr>
                <w:color w:val="auto"/>
                <w:lang w:eastAsia="ru-RU" w:bidi="ru-RU"/>
              </w:rPr>
              <w:t>к.З</w:t>
            </w:r>
            <w:proofErr w:type="spellEnd"/>
          </w:p>
        </w:tc>
      </w:tr>
      <w:tr w:rsidR="00304F31" w:rsidRPr="00FD07CB" w14:paraId="5B5AEB0D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326C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49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2451" w14:textId="0FDEAD3A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Первомайская 8 к.4</w:t>
            </w:r>
          </w:p>
        </w:tc>
      </w:tr>
      <w:tr w:rsidR="00304F31" w:rsidRPr="00FD07CB" w14:paraId="1D75EA85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83155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50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5B07" w14:textId="0EDD838F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Первомайская 8 к.5</w:t>
            </w:r>
          </w:p>
        </w:tc>
      </w:tr>
      <w:tr w:rsidR="00304F31" w:rsidRPr="00FD07CB" w14:paraId="0ABC291E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2B506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51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96AD" w14:textId="7A623B63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ул. Первомайская 10</w:t>
            </w:r>
          </w:p>
        </w:tc>
      </w:tr>
      <w:tr w:rsidR="00304F31" w:rsidRPr="00FD07CB" w14:paraId="40E0C87F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21533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52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4334B" w14:textId="364A63E3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13 к. 1</w:t>
            </w:r>
          </w:p>
        </w:tc>
      </w:tr>
      <w:tr w:rsidR="00304F31" w:rsidRPr="00FD07CB" w14:paraId="23333EB0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87A8B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53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E822" w14:textId="58EAFEFF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13 к.2</w:t>
            </w:r>
          </w:p>
        </w:tc>
      </w:tr>
      <w:tr w:rsidR="00304F31" w:rsidRPr="00FD07CB" w14:paraId="13E972CD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8B3B6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54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3BCA" w14:textId="64DC0C68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 xml:space="preserve">Московская обл., Талдомский городской округ, п. Запрудня пер. Пролетарский 13 </w:t>
            </w:r>
            <w:proofErr w:type="spellStart"/>
            <w:r w:rsidRPr="00FD07CB">
              <w:rPr>
                <w:color w:val="auto"/>
                <w:lang w:eastAsia="ru-RU" w:bidi="ru-RU"/>
              </w:rPr>
              <w:t>к.З</w:t>
            </w:r>
            <w:proofErr w:type="spellEnd"/>
          </w:p>
        </w:tc>
      </w:tr>
      <w:tr w:rsidR="00304F31" w:rsidRPr="00FD07CB" w14:paraId="622C58F2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5E1B6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55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FFA5" w14:textId="4B1AD051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15 к. 1</w:t>
            </w:r>
          </w:p>
        </w:tc>
      </w:tr>
      <w:tr w:rsidR="00304F31" w:rsidRPr="00FD07CB" w14:paraId="20E3D3DC" w14:textId="77777777" w:rsidTr="0042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D2D6E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56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B5EB" w14:textId="1A98AF6C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18</w:t>
            </w:r>
          </w:p>
        </w:tc>
      </w:tr>
      <w:tr w:rsidR="00304F31" w:rsidRPr="00FD07CB" w14:paraId="09EB6B1F" w14:textId="77777777" w:rsidTr="0042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37071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57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90DE" w14:textId="6DF28E7F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19</w:t>
            </w:r>
          </w:p>
        </w:tc>
      </w:tr>
      <w:tr w:rsidR="00304F31" w:rsidRPr="00FD07CB" w14:paraId="4EB4F2EB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928E7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58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F8F0" w14:textId="0E6B0A69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20</w:t>
            </w:r>
          </w:p>
        </w:tc>
      </w:tr>
      <w:tr w:rsidR="00304F31" w:rsidRPr="00FD07CB" w14:paraId="3C280565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7F239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59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27D0" w14:textId="7996C6FE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24</w:t>
            </w:r>
          </w:p>
        </w:tc>
      </w:tr>
      <w:tr w:rsidR="00304F31" w:rsidRPr="00FD07CB" w14:paraId="3C8FD139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3BB52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60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2B82" w14:textId="12FFFB9E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26</w:t>
            </w:r>
          </w:p>
        </w:tc>
      </w:tr>
      <w:tr w:rsidR="00304F31" w:rsidRPr="00FD07CB" w14:paraId="740F99A5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A5DFB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61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6410" w14:textId="0D574EDD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28</w:t>
            </w:r>
          </w:p>
        </w:tc>
      </w:tr>
      <w:tr w:rsidR="00304F31" w:rsidRPr="00FD07CB" w14:paraId="545965D3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634FF" w14:textId="77777777" w:rsidR="00304F31" w:rsidRPr="00FD07CB" w:rsidRDefault="00304F31" w:rsidP="00304F31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62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DD66" w14:textId="6A7E03EA" w:rsidR="00304F31" w:rsidRPr="00FD07CB" w:rsidRDefault="00304F31" w:rsidP="00304F31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29</w:t>
            </w:r>
          </w:p>
        </w:tc>
      </w:tr>
      <w:tr w:rsidR="00304F31" w:rsidRPr="00FD07CB" w14:paraId="76D0DEA5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42C58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63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D388" w14:textId="7BA0C62E" w:rsidR="00304F31" w:rsidRPr="00FD07CB" w:rsidRDefault="00304F31" w:rsidP="00FD07CB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30 к. 1</w:t>
            </w:r>
          </w:p>
        </w:tc>
      </w:tr>
      <w:tr w:rsidR="00304F31" w:rsidRPr="00FD07CB" w14:paraId="28A694D7" w14:textId="77777777" w:rsidTr="0042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A62C4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64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D8BD" w14:textId="623DF1AB" w:rsidR="00304F31" w:rsidRPr="00FD07CB" w:rsidRDefault="00304F31" w:rsidP="00FD07CB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 пер. Пролетарский 30 к.2</w:t>
            </w:r>
          </w:p>
        </w:tc>
      </w:tr>
      <w:tr w:rsidR="00304F31" w:rsidRPr="00FD07CB" w14:paraId="6C9CFAB8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F4F2F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65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D748B" w14:textId="5C23AC5B" w:rsidR="00304F31" w:rsidRPr="00FD07CB" w:rsidRDefault="00304F31" w:rsidP="00FD07CB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мкр. Соревнование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пер. Школьный 6</w:t>
            </w:r>
          </w:p>
        </w:tc>
      </w:tr>
      <w:tr w:rsidR="00304F31" w:rsidRPr="00FD07CB" w14:paraId="2CAF1839" w14:textId="77777777" w:rsidTr="00BB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B595B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66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E348" w14:textId="64F7D86E" w:rsidR="00304F31" w:rsidRPr="00FD07CB" w:rsidRDefault="00304F31" w:rsidP="00FD07CB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мкр. Соревнование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ул. Соревнование 20</w:t>
            </w:r>
          </w:p>
        </w:tc>
      </w:tr>
      <w:tr w:rsidR="00304F31" w:rsidRPr="00FD07CB" w14:paraId="3CD56314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11F18" w14:textId="77777777" w:rsidR="00304F31" w:rsidRPr="00FD07CB" w:rsidRDefault="00304F31" w:rsidP="00FD07CB">
            <w:pPr>
              <w:pStyle w:val="ab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67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B422" w14:textId="3C7015E2" w:rsidR="00304F31" w:rsidRPr="00FD07CB" w:rsidRDefault="00304F31" w:rsidP="00FD07CB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мкр. Соревнование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ул. Соревнование 22</w:t>
            </w:r>
          </w:p>
        </w:tc>
      </w:tr>
      <w:tr w:rsidR="00304F31" w:rsidRPr="00FD07CB" w14:paraId="3F57156F" w14:textId="77777777" w:rsidTr="0030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6D13A" w14:textId="1A8EB9C5" w:rsidR="00304F31" w:rsidRPr="00FD07CB" w:rsidRDefault="00304F31" w:rsidP="00FD07CB">
            <w:pPr>
              <w:pStyle w:val="ab"/>
              <w:tabs>
                <w:tab w:val="left" w:leader="underscore" w:pos="1651"/>
              </w:tabs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68</w:t>
            </w:r>
          </w:p>
        </w:tc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B8A" w14:textId="45540F93" w:rsidR="00304F31" w:rsidRPr="00FD07CB" w:rsidRDefault="00304F31" w:rsidP="00FD07CB">
            <w:pPr>
              <w:pStyle w:val="ab"/>
              <w:ind w:left="154"/>
              <w:rPr>
                <w:color w:val="auto"/>
              </w:rPr>
            </w:pPr>
            <w:r w:rsidRPr="00FD07CB">
              <w:rPr>
                <w:color w:val="auto"/>
                <w:lang w:eastAsia="ru-RU" w:bidi="ru-RU"/>
              </w:rPr>
              <w:t>Московская обл., Талдомский городской округ, п. Запрудня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мкр. Соревнование</w:t>
            </w:r>
            <w:r w:rsidRPr="00FD07CB">
              <w:rPr>
                <w:lang w:eastAsia="ru-RU" w:bidi="ru-RU"/>
              </w:rPr>
              <w:t xml:space="preserve"> </w:t>
            </w:r>
            <w:r w:rsidRPr="00FD07CB">
              <w:rPr>
                <w:color w:val="auto"/>
                <w:lang w:eastAsia="ru-RU" w:bidi="ru-RU"/>
              </w:rPr>
              <w:t>ул. Соревнование 24</w:t>
            </w:r>
          </w:p>
        </w:tc>
      </w:tr>
    </w:tbl>
    <w:p w14:paraId="3C16A47F" w14:textId="77777777" w:rsidR="00344F46" w:rsidRPr="000A032C" w:rsidRDefault="00344F46" w:rsidP="009515BB">
      <w:pPr>
        <w:jc w:val="both"/>
        <w:rPr>
          <w:rFonts w:cs="Times New Roman"/>
        </w:rPr>
      </w:pPr>
    </w:p>
    <w:sectPr w:rsidR="00344F46" w:rsidRPr="000A032C" w:rsidSect="000E63AF">
      <w:pgSz w:w="11906" w:h="16838"/>
      <w:pgMar w:top="993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2C3B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2B4"/>
    <w:multiLevelType w:val="hybridMultilevel"/>
    <w:tmpl w:val="336C1514"/>
    <w:lvl w:ilvl="0" w:tplc="CE62260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646"/>
    <w:rsid w:val="00016915"/>
    <w:rsid w:val="00054742"/>
    <w:rsid w:val="00091A21"/>
    <w:rsid w:val="0009225D"/>
    <w:rsid w:val="000A032C"/>
    <w:rsid w:val="000B0697"/>
    <w:rsid w:val="000B7459"/>
    <w:rsid w:val="000D2A3F"/>
    <w:rsid w:val="000E506B"/>
    <w:rsid w:val="000E55AD"/>
    <w:rsid w:val="000E63AF"/>
    <w:rsid w:val="000F5798"/>
    <w:rsid w:val="00101CE3"/>
    <w:rsid w:val="00146A41"/>
    <w:rsid w:val="0014771D"/>
    <w:rsid w:val="00166EDD"/>
    <w:rsid w:val="00174EF5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4F31"/>
    <w:rsid w:val="003079B0"/>
    <w:rsid w:val="00312035"/>
    <w:rsid w:val="003227F7"/>
    <w:rsid w:val="0032328B"/>
    <w:rsid w:val="003245E5"/>
    <w:rsid w:val="00344F46"/>
    <w:rsid w:val="00357E1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0EC"/>
    <w:rsid w:val="003F7618"/>
    <w:rsid w:val="00404453"/>
    <w:rsid w:val="00406E34"/>
    <w:rsid w:val="00421196"/>
    <w:rsid w:val="00426173"/>
    <w:rsid w:val="00433BA6"/>
    <w:rsid w:val="0047092D"/>
    <w:rsid w:val="00482DB0"/>
    <w:rsid w:val="00492B54"/>
    <w:rsid w:val="00496C07"/>
    <w:rsid w:val="004A1A33"/>
    <w:rsid w:val="004A1C21"/>
    <w:rsid w:val="004B4F8A"/>
    <w:rsid w:val="004C3E4B"/>
    <w:rsid w:val="00500DC1"/>
    <w:rsid w:val="00524606"/>
    <w:rsid w:val="005362F6"/>
    <w:rsid w:val="0055202A"/>
    <w:rsid w:val="00572E85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5E93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190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5352D"/>
    <w:rsid w:val="00B6197D"/>
    <w:rsid w:val="00B64D07"/>
    <w:rsid w:val="00B92706"/>
    <w:rsid w:val="00B942E4"/>
    <w:rsid w:val="00BB477F"/>
    <w:rsid w:val="00BC7D55"/>
    <w:rsid w:val="00BD1DD9"/>
    <w:rsid w:val="00BE2B67"/>
    <w:rsid w:val="00C526A4"/>
    <w:rsid w:val="00C76ABE"/>
    <w:rsid w:val="00C85C52"/>
    <w:rsid w:val="00C861FC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47B5E"/>
    <w:rsid w:val="00E80FA7"/>
    <w:rsid w:val="00E952EB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44E28"/>
    <w:rsid w:val="00F55DF5"/>
    <w:rsid w:val="00F6138E"/>
    <w:rsid w:val="00F722D1"/>
    <w:rsid w:val="00F76FF9"/>
    <w:rsid w:val="00F84915"/>
    <w:rsid w:val="00FB2823"/>
    <w:rsid w:val="00FC47E5"/>
    <w:rsid w:val="00FD07CB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B4811A4B-0B85-44F9-840C-46A2F55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  <w:style w:type="character" w:customStyle="1" w:styleId="11">
    <w:name w:val="Основной текст Знак1"/>
    <w:basedOn w:val="a0"/>
    <w:link w:val="a8"/>
    <w:uiPriority w:val="99"/>
    <w:rsid w:val="00C861FC"/>
    <w:rPr>
      <w:color w:val="232C3B"/>
    </w:rPr>
  </w:style>
  <w:style w:type="paragraph" w:styleId="a8">
    <w:name w:val="Body Text"/>
    <w:basedOn w:val="a"/>
    <w:link w:val="11"/>
    <w:uiPriority w:val="99"/>
    <w:rsid w:val="00C861FC"/>
    <w:pPr>
      <w:widowControl w:val="0"/>
      <w:ind w:firstLine="400"/>
    </w:pPr>
    <w:rPr>
      <w:color w:val="232C3B"/>
      <w:szCs w:val="22"/>
    </w:rPr>
  </w:style>
  <w:style w:type="character" w:customStyle="1" w:styleId="a9">
    <w:name w:val="Основной текст Знак"/>
    <w:basedOn w:val="a0"/>
    <w:uiPriority w:val="99"/>
    <w:semiHidden/>
    <w:rsid w:val="00C861FC"/>
    <w:rPr>
      <w:szCs w:val="24"/>
    </w:rPr>
  </w:style>
  <w:style w:type="character" w:customStyle="1" w:styleId="aa">
    <w:name w:val="Другое_"/>
    <w:basedOn w:val="a0"/>
    <w:link w:val="ab"/>
    <w:rsid w:val="003F70EC"/>
    <w:rPr>
      <w:rFonts w:eastAsia="Times New Roman" w:cs="Times New Roman"/>
      <w:color w:val="1E2635"/>
      <w:sz w:val="22"/>
    </w:rPr>
  </w:style>
  <w:style w:type="paragraph" w:customStyle="1" w:styleId="ab">
    <w:name w:val="Другое"/>
    <w:basedOn w:val="a"/>
    <w:link w:val="aa"/>
    <w:rsid w:val="003F70EC"/>
    <w:pPr>
      <w:widowControl w:val="0"/>
    </w:pPr>
    <w:rPr>
      <w:rFonts w:eastAsia="Times New Roman" w:cs="Times New Roman"/>
      <w:color w:val="1E263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F5BF-C108-4926-BCB2-69CB59F2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55</cp:revision>
  <cp:lastPrinted>2023-06-30T07:43:00Z</cp:lastPrinted>
  <dcterms:created xsi:type="dcterms:W3CDTF">2019-11-26T06:52:00Z</dcterms:created>
  <dcterms:modified xsi:type="dcterms:W3CDTF">2023-07-12T07:42:00Z</dcterms:modified>
</cp:coreProperties>
</file>